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F2" w:rsidRPr="00107CC5" w:rsidRDefault="00107CC5">
      <w:pPr>
        <w:rPr>
          <w:sz w:val="36"/>
          <w:szCs w:val="36"/>
        </w:rPr>
      </w:pPr>
      <w:r w:rsidRPr="00107CC5">
        <w:rPr>
          <w:sz w:val="36"/>
          <w:szCs w:val="36"/>
        </w:rPr>
        <w:t>Vážení občané,</w:t>
      </w:r>
    </w:p>
    <w:p w:rsidR="00107CC5" w:rsidRPr="00107CC5" w:rsidRDefault="00107CC5">
      <w:pPr>
        <w:rPr>
          <w:noProof/>
          <w:sz w:val="36"/>
          <w:szCs w:val="36"/>
        </w:rPr>
      </w:pPr>
      <w:r w:rsidRPr="00107CC5">
        <w:rPr>
          <w:sz w:val="36"/>
          <w:szCs w:val="36"/>
        </w:rPr>
        <w:t xml:space="preserve">ve čtvrtek 17. </w:t>
      </w:r>
      <w:r>
        <w:rPr>
          <w:sz w:val="36"/>
          <w:szCs w:val="36"/>
        </w:rPr>
        <w:t>ř</w:t>
      </w:r>
      <w:r w:rsidRPr="00107CC5">
        <w:rPr>
          <w:sz w:val="36"/>
          <w:szCs w:val="36"/>
        </w:rPr>
        <w:t>íjna bude uzavřena cesta z Kostelecké Lhotky do Slemena, a to v době od 7:30 do 13 hodin. Bude se opravovat veřejné osvětlení.</w:t>
      </w:r>
      <w:bookmarkStart w:id="0" w:name="_GoBack"/>
      <w:bookmarkEnd w:id="0"/>
    </w:p>
    <w:sectPr w:rsidR="00107CC5" w:rsidRPr="0010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C5"/>
    <w:rsid w:val="00107CC5"/>
    <w:rsid w:val="00E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2024-10-14T07:39:00Z</dcterms:created>
  <dcterms:modified xsi:type="dcterms:W3CDTF">2024-10-14T07:47:00Z</dcterms:modified>
</cp:coreProperties>
</file>